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523fc942d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52be2dadc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Lwargai,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beb2992674039" /><Relationship Type="http://schemas.openxmlformats.org/officeDocument/2006/relationships/numbering" Target="/word/numbering.xml" Id="Rd0fcc94bb6cd42ec" /><Relationship Type="http://schemas.openxmlformats.org/officeDocument/2006/relationships/settings" Target="/word/settings.xml" Id="Re675f1e904534675" /><Relationship Type="http://schemas.openxmlformats.org/officeDocument/2006/relationships/image" Target="/word/media/44fc69d9-f3be-452d-ae75-5099be8f1fc1.png" Id="R80352be2dadc4ccd" /></Relationships>
</file>