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c36eb93f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311a5ed58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0a248bf643a7" /><Relationship Type="http://schemas.openxmlformats.org/officeDocument/2006/relationships/numbering" Target="/word/numbering.xml" Id="R54a4a70bfba34f37" /><Relationship Type="http://schemas.openxmlformats.org/officeDocument/2006/relationships/settings" Target="/word/settings.xml" Id="Re6ebcdb387a94f0e" /><Relationship Type="http://schemas.openxmlformats.org/officeDocument/2006/relationships/image" Target="/word/media/0ad0aeff-1e9a-4c34-88fc-5da9ae0db7f1.png" Id="Rb68311a5ed584344" /></Relationships>
</file>