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9f78ed3c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a2e6e803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c2ee1a404fe3" /><Relationship Type="http://schemas.openxmlformats.org/officeDocument/2006/relationships/numbering" Target="/word/numbering.xml" Id="Rfcbd50ca35e24756" /><Relationship Type="http://schemas.openxmlformats.org/officeDocument/2006/relationships/settings" Target="/word/settings.xml" Id="R8db3d9ea4ac54e2f" /><Relationship Type="http://schemas.openxmlformats.org/officeDocument/2006/relationships/image" Target="/word/media/d54f99f1-3f0a-4b26-941f-0c16ee8fbce4.png" Id="Rc562a2e6e803474c" /></Relationships>
</file>