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76ec9ec62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17d965218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 Paulian,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95d3fc9ef41c2" /><Relationship Type="http://schemas.openxmlformats.org/officeDocument/2006/relationships/numbering" Target="/word/numbering.xml" Id="R64c6965faf61452e" /><Relationship Type="http://schemas.openxmlformats.org/officeDocument/2006/relationships/settings" Target="/word/settings.xml" Id="R686a17bb958e410e" /><Relationship Type="http://schemas.openxmlformats.org/officeDocument/2006/relationships/image" Target="/word/media/3a5e9888-b2fa-4965-b44c-7a2ac83d9488.png" Id="R7fd17d9652184647" /></Relationships>
</file>