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815885c96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6d60a580c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 Shadu,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cea4228f64f1b" /><Relationship Type="http://schemas.openxmlformats.org/officeDocument/2006/relationships/numbering" Target="/word/numbering.xml" Id="Rca4771333a684bbe" /><Relationship Type="http://schemas.openxmlformats.org/officeDocument/2006/relationships/settings" Target="/word/settings.xml" Id="R27823a45171a41c6" /><Relationship Type="http://schemas.openxmlformats.org/officeDocument/2006/relationships/image" Target="/word/media/e63ebda5-d0b7-4439-9eab-c8fb21add10a.png" Id="R7a66d60a580c4f0c" /></Relationships>
</file>