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9bc0dd2ba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d0d03ec5f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Magdood,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93ad69572448f" /><Relationship Type="http://schemas.openxmlformats.org/officeDocument/2006/relationships/numbering" Target="/word/numbering.xml" Id="Rba0cf1f891674fb8" /><Relationship Type="http://schemas.openxmlformats.org/officeDocument/2006/relationships/settings" Target="/word/settings.xml" Id="R81dcf03ce7514f96" /><Relationship Type="http://schemas.openxmlformats.org/officeDocument/2006/relationships/image" Target="/word/media/bd2668d3-19eb-497f-b2b3-52ff5406d71c.png" Id="R222d0d03ec5f40fc" /></Relationships>
</file>