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87acfcef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518f7e21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9ce086fb0446f" /><Relationship Type="http://schemas.openxmlformats.org/officeDocument/2006/relationships/numbering" Target="/word/numbering.xml" Id="R197ed0f9779c4e79" /><Relationship Type="http://schemas.openxmlformats.org/officeDocument/2006/relationships/settings" Target="/word/settings.xml" Id="R8a550848e1cd421d" /><Relationship Type="http://schemas.openxmlformats.org/officeDocument/2006/relationships/image" Target="/word/media/a66c2aa8-b6a2-49c8-91ad-80ad5ef504aa.png" Id="Rcd78518f7e214b6f" /></Relationships>
</file>