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37c5ca7c9849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f3730136b040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Mahallah,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aaba47fe6a4781" /><Relationship Type="http://schemas.openxmlformats.org/officeDocument/2006/relationships/numbering" Target="/word/numbering.xml" Id="R3d206f787df94834" /><Relationship Type="http://schemas.openxmlformats.org/officeDocument/2006/relationships/settings" Target="/word/settings.xml" Id="Rf516805bb06847ac" /><Relationship Type="http://schemas.openxmlformats.org/officeDocument/2006/relationships/image" Target="/word/media/7a079c62-41e5-4e66-9db2-621ca04b430d.png" Id="Raef3730136b040b4" /></Relationships>
</file>