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fea7dce21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8e1185758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Mahtampur Nikianwala,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fd879ecf64994" /><Relationship Type="http://schemas.openxmlformats.org/officeDocument/2006/relationships/numbering" Target="/word/numbering.xml" Id="Ra56d0eec0cb84c2d" /><Relationship Type="http://schemas.openxmlformats.org/officeDocument/2006/relationships/settings" Target="/word/settings.xml" Id="R360e4f48020b454f" /><Relationship Type="http://schemas.openxmlformats.org/officeDocument/2006/relationships/image" Target="/word/media/4d85aa8d-5310-4f19-9284-0c8cd3cb94dc.png" Id="R2a68e11857584bc4" /></Relationships>
</file>