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6e77095f5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de36a61a0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 Bhartha,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19b86d6a640d1" /><Relationship Type="http://schemas.openxmlformats.org/officeDocument/2006/relationships/numbering" Target="/word/numbering.xml" Id="R3370473582c247ad" /><Relationship Type="http://schemas.openxmlformats.org/officeDocument/2006/relationships/settings" Target="/word/settings.xml" Id="Rdccae47ccf794a1f" /><Relationship Type="http://schemas.openxmlformats.org/officeDocument/2006/relationships/image" Target="/word/media/f2138484-faaf-49ee-ba90-da33e2065e5c.png" Id="R07dde36a61a04eb3" /></Relationships>
</file>