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e7e2f4ced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b4cffa39a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 Saido,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23cb9f05a40d3" /><Relationship Type="http://schemas.openxmlformats.org/officeDocument/2006/relationships/numbering" Target="/word/numbering.xml" Id="R4b81fb88cb624dc5" /><Relationship Type="http://schemas.openxmlformats.org/officeDocument/2006/relationships/settings" Target="/word/settings.xml" Id="Ra0fd911e890c4e52" /><Relationship Type="http://schemas.openxmlformats.org/officeDocument/2006/relationships/image" Target="/word/media/53a0bb65-1a6a-4e3f-a9f5-5eb2363908a4.png" Id="R8b8b4cffa39a43fd" /></Relationships>
</file>