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b37ce07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5b4b7943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2a8240484437f" /><Relationship Type="http://schemas.openxmlformats.org/officeDocument/2006/relationships/numbering" Target="/word/numbering.xml" Id="R9219a42db17849e8" /><Relationship Type="http://schemas.openxmlformats.org/officeDocument/2006/relationships/settings" Target="/word/settings.xml" Id="R4e79ecce435b4ff5" /><Relationship Type="http://schemas.openxmlformats.org/officeDocument/2006/relationships/image" Target="/word/media/ec9c91ef-4903-4582-9087-2114bc5d6cf5.png" Id="R59e5b4b794374996" /></Relationships>
</file>