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5b80bd83f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db5e0495e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Malao Kuria,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7d5e0b1694db7" /><Relationship Type="http://schemas.openxmlformats.org/officeDocument/2006/relationships/numbering" Target="/word/numbering.xml" Id="R8ac95374329a46a1" /><Relationship Type="http://schemas.openxmlformats.org/officeDocument/2006/relationships/settings" Target="/word/settings.xml" Id="R399a8bbc67fa46bb" /><Relationship Type="http://schemas.openxmlformats.org/officeDocument/2006/relationships/image" Target="/word/media/675d42a2-2e49-43d6-9c8e-a6a14e3f1b11.png" Id="R3abdb5e0495e42f3" /></Relationships>
</file>