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c3c7595de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ce3182a1a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e5665804c4209" /><Relationship Type="http://schemas.openxmlformats.org/officeDocument/2006/relationships/numbering" Target="/word/numbering.xml" Id="Rc47667401f1a4487" /><Relationship Type="http://schemas.openxmlformats.org/officeDocument/2006/relationships/settings" Target="/word/settings.xml" Id="R27b3c0acfeef40dc" /><Relationship Type="http://schemas.openxmlformats.org/officeDocument/2006/relationships/image" Target="/word/media/58edb6bb-9b73-4fef-9ee5-008d0fdcdec4.png" Id="R70ece3182a1a492e" /></Relationships>
</file>