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d260f1307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884664a31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Malsi Pain,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cecfdc16649da" /><Relationship Type="http://schemas.openxmlformats.org/officeDocument/2006/relationships/numbering" Target="/word/numbering.xml" Id="Rbb22f1c5787f42df" /><Relationship Type="http://schemas.openxmlformats.org/officeDocument/2006/relationships/settings" Target="/word/settings.xml" Id="R2c927fc2d6034363" /><Relationship Type="http://schemas.openxmlformats.org/officeDocument/2006/relationships/image" Target="/word/media/c69c6b55-5451-459e-8da0-00aad184bc8e.png" Id="Raef884664a314b53" /></Relationships>
</file>