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f6ef848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48cec2986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00bebc7a845e1" /><Relationship Type="http://schemas.openxmlformats.org/officeDocument/2006/relationships/numbering" Target="/word/numbering.xml" Id="Rc933d647326341c2" /><Relationship Type="http://schemas.openxmlformats.org/officeDocument/2006/relationships/settings" Target="/word/settings.xml" Id="R8e30ad8678dc4dad" /><Relationship Type="http://schemas.openxmlformats.org/officeDocument/2006/relationships/image" Target="/word/media/ffcb6888-fd9a-42c0-b976-319664109de6.png" Id="R1cf48cec2986443f" /></Relationships>
</file>