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7c6c0cd6a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a8829d3c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Mamran Mantrin,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7a9e20f4242ea" /><Relationship Type="http://schemas.openxmlformats.org/officeDocument/2006/relationships/numbering" Target="/word/numbering.xml" Id="Ra65d7a3a5c004c08" /><Relationship Type="http://schemas.openxmlformats.org/officeDocument/2006/relationships/settings" Target="/word/settings.xml" Id="Rf49683f84add4d5d" /><Relationship Type="http://schemas.openxmlformats.org/officeDocument/2006/relationships/image" Target="/word/media/6d89f2ba-e9c6-4c06-8e56-035bea9faaf7.png" Id="R8701a8829d3c4cd1" /></Relationships>
</file>