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bc8c77b86244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f40e28b74e4d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Mando Khan Chandio,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b7997b3ea84be8" /><Relationship Type="http://schemas.openxmlformats.org/officeDocument/2006/relationships/numbering" Target="/word/numbering.xml" Id="R35f1fb32beb640d5" /><Relationship Type="http://schemas.openxmlformats.org/officeDocument/2006/relationships/settings" Target="/word/settings.xml" Id="R88373941fd7844df" /><Relationship Type="http://schemas.openxmlformats.org/officeDocument/2006/relationships/image" Target="/word/media/d77fd0d1-4aa4-4bcf-8ce1-cdc7bd02fbfe.png" Id="R13f40e28b74e4d75" /></Relationships>
</file>