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b2f92ac24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464f346d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Mandraniwala Kholol,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4cb369234625" /><Relationship Type="http://schemas.openxmlformats.org/officeDocument/2006/relationships/numbering" Target="/word/numbering.xml" Id="R0effec8b769e4a46" /><Relationship Type="http://schemas.openxmlformats.org/officeDocument/2006/relationships/settings" Target="/word/settings.xml" Id="R67204e3523ea4f5c" /><Relationship Type="http://schemas.openxmlformats.org/officeDocument/2006/relationships/image" Target="/word/media/8e2339fd-6f53-43f4-a7d2-a40a78a6dac8.png" Id="Rb28a464f346d4da5" /></Relationships>
</file>