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ae9506ebe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81d25c7b8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801ace57c4316" /><Relationship Type="http://schemas.openxmlformats.org/officeDocument/2006/relationships/numbering" Target="/word/numbering.xml" Id="R03bc4e5ee1d34217" /><Relationship Type="http://schemas.openxmlformats.org/officeDocument/2006/relationships/settings" Target="/word/settings.xml" Id="Rd63d6cdcf8e74844" /><Relationship Type="http://schemas.openxmlformats.org/officeDocument/2006/relationships/image" Target="/word/media/040935fb-470c-4507-9ef1-77024422afc7.png" Id="Ra4b81d25c7b84df1" /></Relationships>
</file>