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c5179800f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f4293f73b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fd9e17e7a439a" /><Relationship Type="http://schemas.openxmlformats.org/officeDocument/2006/relationships/numbering" Target="/word/numbering.xml" Id="R66befa07494849ba" /><Relationship Type="http://schemas.openxmlformats.org/officeDocument/2006/relationships/settings" Target="/word/settings.xml" Id="Rbfd898349ae84065" /><Relationship Type="http://schemas.openxmlformats.org/officeDocument/2006/relationships/image" Target="/word/media/21d24963-d850-4061-9ad2-3914eacc5a73.png" Id="R857f4293f73b4b97" /></Relationships>
</file>