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030f5a580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c4366eb6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Mangla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56008fc04491f" /><Relationship Type="http://schemas.openxmlformats.org/officeDocument/2006/relationships/numbering" Target="/word/numbering.xml" Id="Rcd9b13d8eff5425b" /><Relationship Type="http://schemas.openxmlformats.org/officeDocument/2006/relationships/settings" Target="/word/settings.xml" Id="R94f6c5d53a61491c" /><Relationship Type="http://schemas.openxmlformats.org/officeDocument/2006/relationships/image" Target="/word/media/fab29268-f036-413b-b4cb-8c8c1af7a211.png" Id="Rceec4366eb6d4897" /></Relationships>
</file>