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5fdd5651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ed3023d51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Manji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3d4e74574dd0" /><Relationship Type="http://schemas.openxmlformats.org/officeDocument/2006/relationships/numbering" Target="/word/numbering.xml" Id="Rb897abeb087f47ff" /><Relationship Type="http://schemas.openxmlformats.org/officeDocument/2006/relationships/settings" Target="/word/settings.xml" Id="R9412c77889564572" /><Relationship Type="http://schemas.openxmlformats.org/officeDocument/2006/relationships/image" Target="/word/media/9fd265e6-6b77-4747-9cac-417cee85e9e0.png" Id="R66fed3023d51464c" /></Relationships>
</file>