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0924a88f0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e19f2163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Mansa Manglani,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da760c734699" /><Relationship Type="http://schemas.openxmlformats.org/officeDocument/2006/relationships/numbering" Target="/word/numbering.xml" Id="R49670cd64eaa4fb9" /><Relationship Type="http://schemas.openxmlformats.org/officeDocument/2006/relationships/settings" Target="/word/settings.xml" Id="R97020bf7c9804fb8" /><Relationship Type="http://schemas.openxmlformats.org/officeDocument/2006/relationships/image" Target="/word/media/42dd0563-9ffa-4225-b30c-5b66ab439305.png" Id="R186e19f2163c4d28" /></Relationships>
</file>