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ca5fe320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4e7606dac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a22a729d4b22" /><Relationship Type="http://schemas.openxmlformats.org/officeDocument/2006/relationships/numbering" Target="/word/numbering.xml" Id="R525f7872bbb9428d" /><Relationship Type="http://schemas.openxmlformats.org/officeDocument/2006/relationships/settings" Target="/word/settings.xml" Id="Rd77dda851740457b" /><Relationship Type="http://schemas.openxmlformats.org/officeDocument/2006/relationships/image" Target="/word/media/f9983100-606a-4ddd-bf4f-9886fd5e919e.png" Id="R2f64e7606dac45fc" /></Relationships>
</file>