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165550c9c94d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df33df451c4a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 Wasiranwali,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93657a2c4f4cac" /><Relationship Type="http://schemas.openxmlformats.org/officeDocument/2006/relationships/numbering" Target="/word/numbering.xml" Id="R098a68e7229b4301" /><Relationship Type="http://schemas.openxmlformats.org/officeDocument/2006/relationships/settings" Target="/word/settings.xml" Id="R8dfa96e5f1554865" /><Relationship Type="http://schemas.openxmlformats.org/officeDocument/2006/relationships/image" Target="/word/media/e2552d5f-7ca4-4710-8fed-abec724f92ab.png" Id="R19df33df451c4a1c" /></Relationships>
</file>