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ca468747d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3a5adc74d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Marid Khan Jafri,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1cdc224f540c1" /><Relationship Type="http://schemas.openxmlformats.org/officeDocument/2006/relationships/numbering" Target="/word/numbering.xml" Id="R248ae344dc8d461d" /><Relationship Type="http://schemas.openxmlformats.org/officeDocument/2006/relationships/settings" Target="/word/settings.xml" Id="R1eeb00a7ffef4d63" /><Relationship Type="http://schemas.openxmlformats.org/officeDocument/2006/relationships/image" Target="/word/media/920bcdb5-c2e0-425d-b015-785a687eefcd.png" Id="Raeb3a5adc74d4494" /></Relationships>
</file>