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b47f9ee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ea02f6c7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4253aa42c4c19" /><Relationship Type="http://schemas.openxmlformats.org/officeDocument/2006/relationships/numbering" Target="/word/numbering.xml" Id="R985de1d6ad2647e2" /><Relationship Type="http://schemas.openxmlformats.org/officeDocument/2006/relationships/settings" Target="/word/settings.xml" Id="Rce477cbfdb074f31" /><Relationship Type="http://schemas.openxmlformats.org/officeDocument/2006/relationships/image" Target="/word/media/486f2b9e-b983-4409-baf3-058dfccf6f3c.png" Id="Rfafea02f6c764d9f" /></Relationships>
</file>