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ecdf526dc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16e42bec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Marwain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7280febe24362" /><Relationship Type="http://schemas.openxmlformats.org/officeDocument/2006/relationships/numbering" Target="/word/numbering.xml" Id="R89a9b386569c4e8c" /><Relationship Type="http://schemas.openxmlformats.org/officeDocument/2006/relationships/settings" Target="/word/settings.xml" Id="Ra32dbffafe484615" /><Relationship Type="http://schemas.openxmlformats.org/officeDocument/2006/relationships/image" Target="/word/media/4ff02198-8b59-41bd-aefd-7b23cfe100b1.png" Id="Rea6516e42bec4e6c" /></Relationships>
</file>