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2c84afb5c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f16296632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Masihi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b10876e484fac" /><Relationship Type="http://schemas.openxmlformats.org/officeDocument/2006/relationships/numbering" Target="/word/numbering.xml" Id="R740ccfeab86f4939" /><Relationship Type="http://schemas.openxmlformats.org/officeDocument/2006/relationships/settings" Target="/word/settings.xml" Id="R5965ebfc60004ffe" /><Relationship Type="http://schemas.openxmlformats.org/officeDocument/2006/relationships/image" Target="/word/media/a3bd9327-fa2a-482f-9abe-155e95f8cc65.png" Id="R224f162966324864" /></Relationships>
</file>