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443278288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561cd433e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 Kalian,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c0f5fa4e54e6a" /><Relationship Type="http://schemas.openxmlformats.org/officeDocument/2006/relationships/numbering" Target="/word/numbering.xml" Id="R8801af9b3e354539" /><Relationship Type="http://schemas.openxmlformats.org/officeDocument/2006/relationships/settings" Target="/word/settings.xml" Id="Rb4e7fc99f4134e6e" /><Relationship Type="http://schemas.openxmlformats.org/officeDocument/2006/relationships/image" Target="/word/media/d22966de-d285-4d42-9d91-01022e59b914.png" Id="Rb6f561cd433e4060" /></Relationships>
</file>