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2b28fe373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681d39504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2fc5ad84c4bc7" /><Relationship Type="http://schemas.openxmlformats.org/officeDocument/2006/relationships/numbering" Target="/word/numbering.xml" Id="R35a1eb128d73456d" /><Relationship Type="http://schemas.openxmlformats.org/officeDocument/2006/relationships/settings" Target="/word/settings.xml" Id="Rb83e4d6dab4f447c" /><Relationship Type="http://schemas.openxmlformats.org/officeDocument/2006/relationships/image" Target="/word/media/60212f4b-d4d7-49c7-b829-5e68350588be.png" Id="R59d681d395044ff5" /></Relationships>
</file>