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8a15585e1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db53b49a1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875efc8194487" /><Relationship Type="http://schemas.openxmlformats.org/officeDocument/2006/relationships/numbering" Target="/word/numbering.xml" Id="R45496c297cd84d23" /><Relationship Type="http://schemas.openxmlformats.org/officeDocument/2006/relationships/settings" Target="/word/settings.xml" Id="Rf2bc9b92b3b34eb4" /><Relationship Type="http://schemas.openxmlformats.org/officeDocument/2006/relationships/image" Target="/word/media/423c99fb-f940-4ce4-bc5d-a06ed2abf728.png" Id="R062db53b49a141a8" /></Relationships>
</file>