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ee44f450b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021c058ce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aaec6e79148ae" /><Relationship Type="http://schemas.openxmlformats.org/officeDocument/2006/relationships/numbering" Target="/word/numbering.xml" Id="R1c32bc29757845df" /><Relationship Type="http://schemas.openxmlformats.org/officeDocument/2006/relationships/settings" Target="/word/settings.xml" Id="Rbe50423729a14013" /><Relationship Type="http://schemas.openxmlformats.org/officeDocument/2006/relationships/image" Target="/word/media/bb08524a-bf88-4441-bedb-994b7c3ca46f.png" Id="R3c4021c058ce4e49" /></Relationships>
</file>