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151a3e76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6de74c5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e9f63dd94408" /><Relationship Type="http://schemas.openxmlformats.org/officeDocument/2006/relationships/numbering" Target="/word/numbering.xml" Id="R62f0b8e3d1ba4e60" /><Relationship Type="http://schemas.openxmlformats.org/officeDocument/2006/relationships/settings" Target="/word/settings.xml" Id="Reb7815f9d56446c1" /><Relationship Type="http://schemas.openxmlformats.org/officeDocument/2006/relationships/image" Target="/word/media/cb413e44-9169-49e8-b0c8-d85d5237a5a4.png" Id="R27a16de74c5243d7" /></Relationships>
</file>