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cebd290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e67e254e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520524974076" /><Relationship Type="http://schemas.openxmlformats.org/officeDocument/2006/relationships/numbering" Target="/word/numbering.xml" Id="R85dc86fe5101427e" /><Relationship Type="http://schemas.openxmlformats.org/officeDocument/2006/relationships/settings" Target="/word/settings.xml" Id="R0d7f13e712574aa1" /><Relationship Type="http://schemas.openxmlformats.org/officeDocument/2006/relationships/image" Target="/word/media/7126abce-6897-4ac8-bbd5-0ca69750869f.png" Id="R43c5e67e254e40f4" /></Relationships>
</file>