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ba01ef30f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3dc689684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aceaafab74db1" /><Relationship Type="http://schemas.openxmlformats.org/officeDocument/2006/relationships/numbering" Target="/word/numbering.xml" Id="Rc7859a96c2f443c2" /><Relationship Type="http://schemas.openxmlformats.org/officeDocument/2006/relationships/settings" Target="/word/settings.xml" Id="Re0cb7710ca194398" /><Relationship Type="http://schemas.openxmlformats.org/officeDocument/2006/relationships/image" Target="/word/media/66ecf5fd-1bee-4162-aca5-9ae30a159f6c.png" Id="Recb3dc689684437e" /></Relationships>
</file>