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3c85edb1a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8073b8e86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bd6d47f4b4e7d" /><Relationship Type="http://schemas.openxmlformats.org/officeDocument/2006/relationships/numbering" Target="/word/numbering.xml" Id="R7693429efd354fdf" /><Relationship Type="http://schemas.openxmlformats.org/officeDocument/2006/relationships/settings" Target="/word/settings.xml" Id="R6683f20cef6a4a68" /><Relationship Type="http://schemas.openxmlformats.org/officeDocument/2006/relationships/image" Target="/word/media/7d8dbc67-0f30-496c-b765-74322f9607aa.png" Id="R8ee8073b8e864eb1" /></Relationships>
</file>