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c06df68e9842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71c6f27d9849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Mevewaia,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071e6480e84be4" /><Relationship Type="http://schemas.openxmlformats.org/officeDocument/2006/relationships/numbering" Target="/word/numbering.xml" Id="Re0a5d15190d349b1" /><Relationship Type="http://schemas.openxmlformats.org/officeDocument/2006/relationships/settings" Target="/word/settings.xml" Id="R390ead7a9d164c88" /><Relationship Type="http://schemas.openxmlformats.org/officeDocument/2006/relationships/image" Target="/word/media/4cce0ce2-ce65-4d89-8f32-a342ad418978.png" Id="R2071c6f27d98494f" /></Relationships>
</file>