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e3215d7f0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04b3f8428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2d58c3e4f414f" /><Relationship Type="http://schemas.openxmlformats.org/officeDocument/2006/relationships/numbering" Target="/word/numbering.xml" Id="R3c20b236548f4a2a" /><Relationship Type="http://schemas.openxmlformats.org/officeDocument/2006/relationships/settings" Target="/word/settings.xml" Id="Rcb5eb84dff114a09" /><Relationship Type="http://schemas.openxmlformats.org/officeDocument/2006/relationships/image" Target="/word/media/4c45f5d7-9a70-4299-bedf-807c4b4c487a.png" Id="R54604b3f84284f0a" /></Relationships>
</file>