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d3b5111fb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ba7fb154e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Miana Nawan,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4eea1aca946e5" /><Relationship Type="http://schemas.openxmlformats.org/officeDocument/2006/relationships/numbering" Target="/word/numbering.xml" Id="R805e059b272b40b1" /><Relationship Type="http://schemas.openxmlformats.org/officeDocument/2006/relationships/settings" Target="/word/settings.xml" Id="R276cbcb44c0c43ba" /><Relationship Type="http://schemas.openxmlformats.org/officeDocument/2006/relationships/image" Target="/word/media/d122a9df-c8f8-4f44-a35e-e585dbeeea95.png" Id="Re82ba7fb154e48a4" /></Relationships>
</file>