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ed5df7e51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7abf37337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Miangano Sara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55d48aab84395" /><Relationship Type="http://schemas.openxmlformats.org/officeDocument/2006/relationships/numbering" Target="/word/numbering.xml" Id="R6e3fa0634aa642be" /><Relationship Type="http://schemas.openxmlformats.org/officeDocument/2006/relationships/settings" Target="/word/settings.xml" Id="R8dcd53bed5ee4820" /><Relationship Type="http://schemas.openxmlformats.org/officeDocument/2006/relationships/image" Target="/word/media/466fd774-3bb4-4002-9860-f0e2582fbf87.png" Id="R5037abf37337458f" /></Relationships>
</file>