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364fe552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cdd6a2f5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 Garkano,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d2809373f42c2" /><Relationship Type="http://schemas.openxmlformats.org/officeDocument/2006/relationships/numbering" Target="/word/numbering.xml" Id="Ra633d48204c3447f" /><Relationship Type="http://schemas.openxmlformats.org/officeDocument/2006/relationships/settings" Target="/word/settings.xml" Id="R5cb92a617a57413c" /><Relationship Type="http://schemas.openxmlformats.org/officeDocument/2006/relationships/image" Target="/word/media/31ebed61-5c1d-4696-8a68-2c031d93bda5.png" Id="R0f4cdd6a2f534da1" /></Relationships>
</file>