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39958889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68f3d9576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caffbc1c047cd" /><Relationship Type="http://schemas.openxmlformats.org/officeDocument/2006/relationships/numbering" Target="/word/numbering.xml" Id="Rca99f66816a44297" /><Relationship Type="http://schemas.openxmlformats.org/officeDocument/2006/relationships/settings" Target="/word/settings.xml" Id="R5887fd47cc944e3e" /><Relationship Type="http://schemas.openxmlformats.org/officeDocument/2006/relationships/image" Target="/word/media/7a741ef3-4a8d-4248-81c4-3b1e0de87679.png" Id="Rf3268f3d95764788" /></Relationships>
</file>