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33dcf0d82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61182d570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Mihr 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8a3f922fe4347" /><Relationship Type="http://schemas.openxmlformats.org/officeDocument/2006/relationships/numbering" Target="/word/numbering.xml" Id="R0460ff65a7904850" /><Relationship Type="http://schemas.openxmlformats.org/officeDocument/2006/relationships/settings" Target="/word/settings.xml" Id="R86ed897995e249fc" /><Relationship Type="http://schemas.openxmlformats.org/officeDocument/2006/relationships/image" Target="/word/media/6cd3743a-1408-4366-8bb5-41a8b3a43070.png" Id="Rc5661182d57047d1" /></Relationships>
</file>