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0f8728535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5e91c8716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Hassan,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75249d1c46c4" /><Relationship Type="http://schemas.openxmlformats.org/officeDocument/2006/relationships/numbering" Target="/word/numbering.xml" Id="R2106513cfcf5405a" /><Relationship Type="http://schemas.openxmlformats.org/officeDocument/2006/relationships/settings" Target="/word/settings.xml" Id="R7b97a07e49e746e6" /><Relationship Type="http://schemas.openxmlformats.org/officeDocument/2006/relationships/image" Target="/word/media/d833f307-035d-4fa8-8b02-32ca404b778a.png" Id="R30a5e91c87164307" /></Relationships>
</file>