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66cf0400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5c36079d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18501798402f" /><Relationship Type="http://schemas.openxmlformats.org/officeDocument/2006/relationships/numbering" Target="/word/numbering.xml" Id="Rb5d6af7b6361409a" /><Relationship Type="http://schemas.openxmlformats.org/officeDocument/2006/relationships/settings" Target="/word/settings.xml" Id="R804533006a5f4631" /><Relationship Type="http://schemas.openxmlformats.org/officeDocument/2006/relationships/image" Target="/word/media/e74a8f3b-60ab-48ef-bb97-7190b77a7238.png" Id="Ra385c36079d24042" /></Relationships>
</file>