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3608b086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b855e1287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e121d061f45b9" /><Relationship Type="http://schemas.openxmlformats.org/officeDocument/2006/relationships/numbering" Target="/word/numbering.xml" Id="R31537cae1aa44159" /><Relationship Type="http://schemas.openxmlformats.org/officeDocument/2006/relationships/settings" Target="/word/settings.xml" Id="R4cc28e63c26340e2" /><Relationship Type="http://schemas.openxmlformats.org/officeDocument/2006/relationships/image" Target="/word/media/fd4fe2e0-59f1-4bd4-b3e2-2f897c097c7c.png" Id="Re3eb855e12874533" /></Relationships>
</file>