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30f84451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55149812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f4912f8e6463b" /><Relationship Type="http://schemas.openxmlformats.org/officeDocument/2006/relationships/numbering" Target="/word/numbering.xml" Id="R63762633582f45bf" /><Relationship Type="http://schemas.openxmlformats.org/officeDocument/2006/relationships/settings" Target="/word/settings.xml" Id="R996ece734fe24479" /><Relationship Type="http://schemas.openxmlformats.org/officeDocument/2006/relationships/image" Target="/word/media/1c69d0a2-4ec6-4817-baa7-d41709fda00c.png" Id="R978551498126481c" /></Relationships>
</file>