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356a9cb10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a756337df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Miro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ef55279104e66" /><Relationship Type="http://schemas.openxmlformats.org/officeDocument/2006/relationships/numbering" Target="/word/numbering.xml" Id="R32ada9a40f244698" /><Relationship Type="http://schemas.openxmlformats.org/officeDocument/2006/relationships/settings" Target="/word/settings.xml" Id="Rf36e5dba928e4aa1" /><Relationship Type="http://schemas.openxmlformats.org/officeDocument/2006/relationships/image" Target="/word/media/663cd26e-bca3-43b5-8ba1-0cec4f783eaa.png" Id="R6daa756337df4340" /></Relationships>
</file>